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E616C" w:rsidRDefault="00000000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Ngày dạy: Ngày 2</w:t>
      </w:r>
      <w:r>
        <w:rPr>
          <w:rFonts w:ascii="Times New Roman" w:hAnsi="Times New Roman"/>
          <w:b/>
          <w:bCs/>
          <w:sz w:val="26"/>
          <w:szCs w:val="26"/>
        </w:rPr>
        <w:t>7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 xml:space="preserve"> tháng 10 năm 2023</w:t>
      </w:r>
    </w:p>
    <w:p w:rsidR="005E616C" w:rsidRDefault="00000000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u w:val="single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LUYỆN TIẾNG VIỆT</w:t>
      </w:r>
    </w:p>
    <w:p w:rsidR="005E616C" w:rsidRDefault="00000000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ÔN LUYỆN TUẦN 8</w:t>
      </w:r>
    </w:p>
    <w:p w:rsidR="005E616C" w:rsidRDefault="00000000">
      <w:pPr>
        <w:spacing w:after="0" w:line="240" w:lineRule="auto"/>
        <w:ind w:left="720" w:hanging="720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lang w:val="nl-NL"/>
        </w:rPr>
        <w:t>Nghe – Viết: THƯ VIỆN</w:t>
      </w:r>
    </w:p>
    <w:p w:rsidR="005E616C" w:rsidRDefault="00000000">
      <w:pPr>
        <w:spacing w:after="0" w:line="240" w:lineRule="auto"/>
        <w:ind w:firstLine="360"/>
        <w:rPr>
          <w:rFonts w:ascii="Times New Roman" w:hAnsi="Times New Roman"/>
          <w:b/>
          <w:bCs/>
          <w:sz w:val="26"/>
          <w:szCs w:val="26"/>
          <w:u w:val="single"/>
          <w:lang w:val="nl-NL"/>
        </w:rPr>
      </w:pPr>
      <w:r>
        <w:rPr>
          <w:rFonts w:ascii="Times New Roman" w:hAnsi="Times New Roman"/>
          <w:b/>
          <w:bCs/>
          <w:sz w:val="26"/>
          <w:szCs w:val="26"/>
          <w:u w:val="single"/>
          <w:lang w:val="nl-NL"/>
        </w:rPr>
        <w:t>I. YÊU CẦU CẦN ĐẠT:</w:t>
      </w:r>
    </w:p>
    <w:p w:rsidR="005E616C" w:rsidRDefault="00000000">
      <w:pPr>
        <w:spacing w:after="0" w:line="240" w:lineRule="auto"/>
        <w:ind w:firstLine="360"/>
        <w:jc w:val="both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>1. Kiến thức, kĩ năng:</w:t>
      </w:r>
    </w:p>
    <w:p w:rsidR="005E616C" w:rsidRDefault="00000000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- Viết đúng chính tả một đoạn trong câu chuyện “ Thư viện” trong khoảng 15 phút.</w:t>
      </w:r>
    </w:p>
    <w:p w:rsidR="005E616C" w:rsidRDefault="00000000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- Viết đúng chính tả ân/ âng.</w:t>
      </w:r>
    </w:p>
    <w:p w:rsidR="005E616C" w:rsidRDefault="00000000">
      <w:pPr>
        <w:spacing w:after="0" w:line="240" w:lineRule="auto"/>
        <w:ind w:firstLine="360"/>
        <w:jc w:val="both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>2. Phẩm chất:</w:t>
      </w:r>
    </w:p>
    <w:p w:rsidR="005E616C" w:rsidRDefault="00000000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- Phẩm chất yêu nước: Biết yêu cảnh đẹp, quê hương qua bài viết.</w:t>
      </w:r>
    </w:p>
    <w:p w:rsidR="005E616C" w:rsidRDefault="00000000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- Phẩm chất chăm chỉ: Chăm chỉ viết bài, trả lời câu hỏi.</w:t>
      </w:r>
    </w:p>
    <w:p w:rsidR="005E616C" w:rsidRDefault="00000000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- Phẩm chất trách nhiệm: Giữ trật tự, học tập nghiêm túc.</w:t>
      </w:r>
    </w:p>
    <w:p w:rsidR="005E616C" w:rsidRDefault="00000000">
      <w:pPr>
        <w:spacing w:after="0" w:line="240" w:lineRule="auto"/>
        <w:ind w:firstLine="360"/>
        <w:jc w:val="both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>3. Năng lực</w:t>
      </w:r>
    </w:p>
    <w:p w:rsidR="005E616C" w:rsidRDefault="00000000">
      <w:pPr>
        <w:spacing w:after="0" w:line="240" w:lineRule="auto"/>
        <w:ind w:firstLine="360"/>
        <w:jc w:val="both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>*NL chung</w:t>
      </w:r>
    </w:p>
    <w:p w:rsidR="005E616C" w:rsidRDefault="00000000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- Năng lực tự chủ, tự học: lắng nghe, viết bài đúng, kịp thời và hoàn thành các bài tập trong SGK. </w:t>
      </w:r>
    </w:p>
    <w:p w:rsidR="005E616C" w:rsidRDefault="00000000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- Năng lực giải quyết vấn đề và sáng tạo: tham gia trò chơi, vận dụng.</w:t>
      </w:r>
    </w:p>
    <w:p w:rsidR="005E616C" w:rsidRDefault="00000000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- Năng lực giao tiếp và hợp tác: tham gia làm việc trong nhóm để trả lời câu hỏi trong bài.</w:t>
      </w:r>
    </w:p>
    <w:p w:rsidR="005E616C" w:rsidRDefault="00000000">
      <w:pPr>
        <w:spacing w:after="0" w:line="240" w:lineRule="auto"/>
        <w:ind w:firstLine="360"/>
        <w:jc w:val="both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>*NL đặc thù</w:t>
      </w:r>
    </w:p>
    <w:p w:rsidR="005E616C" w:rsidRDefault="00000000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- NL ngôn ngữ: Viết đúng chính tả, làm đúng các BT chính tả.</w:t>
      </w:r>
    </w:p>
    <w:p w:rsidR="005E616C" w:rsidRDefault="00000000">
      <w:pPr>
        <w:spacing w:after="0" w:line="240" w:lineRule="auto"/>
        <w:ind w:firstLine="360"/>
        <w:jc w:val="both"/>
        <w:rPr>
          <w:rFonts w:ascii="Times New Roman" w:hAnsi="Times New Roman"/>
          <w:b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>II. ĐỒ DÙNG DẠY HỌC:</w:t>
      </w:r>
    </w:p>
    <w:p w:rsidR="005E616C" w:rsidRDefault="00000000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Kế hoạch bài dạy, bài giảng Power point.</w:t>
      </w:r>
    </w:p>
    <w:p w:rsidR="005E616C" w:rsidRDefault="00000000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SGK và các thiết bị, học liệu phụ vụ cho tiết dạy.</w:t>
      </w:r>
    </w:p>
    <w:p w:rsidR="005E616C" w:rsidRDefault="00000000">
      <w:pPr>
        <w:spacing w:after="0" w:line="240" w:lineRule="auto"/>
        <w:ind w:firstLine="360"/>
        <w:jc w:val="both"/>
        <w:outlineLvl w:val="0"/>
        <w:rPr>
          <w:rFonts w:ascii="Times New Roman" w:hAnsi="Times New Roman"/>
          <w:b/>
          <w:bCs/>
          <w:sz w:val="26"/>
          <w:szCs w:val="26"/>
          <w:u w:val="single"/>
          <w:lang w:val="nl-NL"/>
        </w:rPr>
      </w:pPr>
      <w:r>
        <w:rPr>
          <w:rFonts w:ascii="Times New Roman" w:hAnsi="Times New Roman"/>
          <w:b/>
          <w:sz w:val="26"/>
          <w:szCs w:val="26"/>
        </w:rPr>
        <w:t>III. HOẠT ĐỘNG DẠY HỌC: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2"/>
        <w:gridCol w:w="3876"/>
      </w:tblGrid>
      <w:tr w:rsidR="005E616C">
        <w:tc>
          <w:tcPr>
            <w:tcW w:w="5862" w:type="dxa"/>
            <w:tcBorders>
              <w:bottom w:val="dashed" w:sz="4" w:space="0" w:color="auto"/>
            </w:tcBorders>
          </w:tcPr>
          <w:p w:rsidR="005E616C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5E616C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Hoạt động của học sinh</w:t>
            </w:r>
          </w:p>
        </w:tc>
      </w:tr>
      <w:tr w:rsidR="005E616C">
        <w:tc>
          <w:tcPr>
            <w:tcW w:w="5862" w:type="dxa"/>
            <w:tcBorders>
              <w:bottom w:val="dashed" w:sz="4" w:space="0" w:color="auto"/>
            </w:tcBorders>
          </w:tcPr>
          <w:p w:rsidR="005E616C" w:rsidRDefault="0000000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1. Khởi động </w:t>
            </w: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(3p)</w:t>
            </w:r>
          </w:p>
          <w:p w:rsidR="005E616C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GV tổ chức trò chơi để khởi động bài học.</w:t>
            </w:r>
          </w:p>
          <w:p w:rsidR="005E616C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(Kèm PP)</w:t>
            </w:r>
          </w:p>
          <w:p w:rsidR="005E616C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GV Nhận xét, tuyên dương.</w:t>
            </w:r>
          </w:p>
          <w:p w:rsidR="005E616C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5E616C" w:rsidRDefault="005E616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5E616C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tham gia trò chơi</w:t>
            </w:r>
          </w:p>
          <w:p w:rsidR="005E616C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lắng nghe.</w:t>
            </w:r>
          </w:p>
        </w:tc>
      </w:tr>
      <w:tr w:rsidR="005E616C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5E616C" w:rsidRDefault="000000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nl-NL"/>
              </w:rPr>
              <w:t>2. Khám phá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l-NL"/>
              </w:rPr>
              <w:t>.</w:t>
            </w:r>
          </w:p>
          <w:p w:rsidR="005E616C" w:rsidRDefault="000000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2.1. Hoạt động 1: Nghe – Viết.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(22p)</w:t>
            </w:r>
          </w:p>
          <w:p w:rsidR="005E616C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Mời 1 HS đọc lại đoạn viết.</w:t>
            </w:r>
          </w:p>
          <w:p w:rsidR="005E616C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GV hướng dẫn cách viết bài thơ:</w:t>
            </w:r>
          </w:p>
          <w:p w:rsidR="005E616C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Viết hoa tát cả các chữ cái đầu câu.</w:t>
            </w:r>
          </w:p>
          <w:p w:rsidR="005E616C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Chữ dễ sai chính tả: Quyển sách, thoải mái, trả lại..</w:t>
            </w:r>
          </w:p>
          <w:p w:rsidR="005E616C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GV đọc từng câu cho HS viết.</w:t>
            </w:r>
          </w:p>
          <w:p w:rsidR="005E616C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GV đọc lại bài thơ cho HS soát lỗi.</w:t>
            </w:r>
          </w:p>
          <w:p w:rsidR="005E616C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GV cho HS đổi vở dò bài cho nhau.</w:t>
            </w:r>
          </w:p>
          <w:p w:rsidR="005E616C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GV nhận xét chung.</w:t>
            </w:r>
          </w:p>
          <w:p w:rsidR="005E616C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2.3. Hoạt động 2: Làm bài tập b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(10p)</w:t>
            </w:r>
          </w:p>
          <w:p w:rsidR="005E616C" w:rsidRDefault="000000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165100</wp:posOffset>
                  </wp:positionH>
                  <wp:positionV relativeFrom="paragraph">
                    <wp:posOffset>490855</wp:posOffset>
                  </wp:positionV>
                  <wp:extent cx="3228340" cy="920750"/>
                  <wp:effectExtent l="0" t="0" r="10160" b="12700"/>
                  <wp:wrapSquare wrapText="bothSides"/>
                  <wp:docPr id="2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38391" t="67751" r="19833" b="93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340" cy="92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b. Ghép các tiếng phù hợp với dân hoặc dâng để tạo thành từ.</w:t>
            </w:r>
          </w:p>
          <w:p w:rsidR="005E616C" w:rsidRDefault="005E616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5E616C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Giao nhiệm vụ cho các nhóm: </w:t>
            </w:r>
          </w:p>
          <w:p w:rsidR="005E616C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Mời đại diện nhóm trình bày.</w:t>
            </w:r>
          </w:p>
          <w:p w:rsidR="005E616C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GV nhận xét, tuyên dương.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5E616C" w:rsidRDefault="005E616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5E616C" w:rsidRDefault="005E616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5E616C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lắng nghe.</w:t>
            </w:r>
          </w:p>
          <w:p w:rsidR="005E616C" w:rsidRDefault="005E616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5E616C" w:rsidRDefault="005E616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5E616C" w:rsidRDefault="005E616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5E616C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viết bài.</w:t>
            </w:r>
          </w:p>
          <w:p w:rsidR="005E616C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nghe, dò bài.</w:t>
            </w:r>
          </w:p>
          <w:p w:rsidR="005E616C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đổi vở dò bài cho nhau.</w:t>
            </w:r>
          </w:p>
          <w:p w:rsidR="005E616C" w:rsidRDefault="005E616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5E616C" w:rsidRDefault="005E616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5E616C" w:rsidRDefault="005E616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5E616C" w:rsidRDefault="005E616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5E616C" w:rsidRDefault="005E616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5E616C" w:rsidRDefault="005E616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5E616C" w:rsidRDefault="005E616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5E616C" w:rsidRDefault="005E616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5E616C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b. Gợi ý trả lời: </w:t>
            </w:r>
          </w:p>
          <w:p w:rsidR="005E616C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Dâng: Dâng trào, dâng hiến</w:t>
            </w:r>
          </w:p>
          <w:p w:rsidR="005E616C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+ Dân: Dân số, dân làng, dân tộc, dân cư.</w:t>
            </w:r>
          </w:p>
          <w:p w:rsidR="005E616C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Đại diện các nhóm trình bày</w:t>
            </w:r>
          </w:p>
        </w:tc>
      </w:tr>
      <w:tr w:rsidR="005E616C">
        <w:trPr>
          <w:trHeight w:val="816"/>
        </w:trPr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5E616C" w:rsidRDefault="000000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lastRenderedPageBreak/>
              <w:t>*Củng cố - dặn dò (2p)</w:t>
            </w:r>
          </w:p>
          <w:p w:rsidR="005E616C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* Nhận xét, tuyên dương</w:t>
            </w:r>
          </w:p>
          <w:p w:rsidR="005E616C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Nhận xét, đánh giá tiết dạy.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5E616C" w:rsidRDefault="005E616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5E616C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- HS lắng nghe.</w:t>
            </w:r>
          </w:p>
        </w:tc>
      </w:tr>
      <w:tr w:rsidR="005E616C">
        <w:tc>
          <w:tcPr>
            <w:tcW w:w="9738" w:type="dxa"/>
            <w:gridSpan w:val="2"/>
            <w:tcBorders>
              <w:top w:val="dashed" w:sz="4" w:space="0" w:color="auto"/>
            </w:tcBorders>
          </w:tcPr>
          <w:p w:rsidR="005E616C" w:rsidRDefault="0000000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IV. Điều chỉnh sau bài dạy </w:t>
            </w:r>
          </w:p>
          <w:p w:rsidR="005E616C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5E616C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5E616C" w:rsidRDefault="000000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 w:rsidR="005E616C" w:rsidRDefault="005E616C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vi-VN"/>
        </w:rPr>
      </w:pPr>
    </w:p>
    <w:p w:rsidR="005E616C" w:rsidRDefault="005E616C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vi-VN"/>
        </w:rPr>
      </w:pPr>
    </w:p>
    <w:p w:rsidR="005E616C" w:rsidRDefault="005E616C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vi-VN"/>
        </w:rPr>
      </w:pPr>
    </w:p>
    <w:p w:rsidR="005E616C" w:rsidRDefault="005E616C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vi-VN"/>
        </w:rPr>
      </w:pPr>
    </w:p>
    <w:p w:rsidR="005E616C" w:rsidRDefault="005E616C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vi-VN"/>
        </w:rPr>
      </w:pPr>
    </w:p>
    <w:p w:rsidR="005E616C" w:rsidRDefault="005E616C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vi-VN"/>
        </w:rPr>
      </w:pPr>
    </w:p>
    <w:p w:rsidR="005E616C" w:rsidRDefault="005E616C">
      <w:pPr>
        <w:rPr>
          <w:rFonts w:ascii="Times New Roman" w:hAnsi="Times New Roman"/>
        </w:rPr>
      </w:pPr>
    </w:p>
    <w:sectPr w:rsidR="005E616C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B1891" w:rsidRDefault="003B1891">
      <w:pPr>
        <w:spacing w:line="240" w:lineRule="auto"/>
      </w:pPr>
      <w:r>
        <w:separator/>
      </w:r>
    </w:p>
  </w:endnote>
  <w:endnote w:type="continuationSeparator" w:id="0">
    <w:p w:rsidR="003B1891" w:rsidRDefault="003B1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B1891" w:rsidRDefault="003B1891">
      <w:pPr>
        <w:spacing w:after="0"/>
      </w:pPr>
      <w:r>
        <w:separator/>
      </w:r>
    </w:p>
  </w:footnote>
  <w:footnote w:type="continuationSeparator" w:id="0">
    <w:p w:rsidR="003B1891" w:rsidRDefault="003B189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BB1"/>
    <w:rsid w:val="003B1891"/>
    <w:rsid w:val="005E616C"/>
    <w:rsid w:val="00861BC0"/>
    <w:rsid w:val="00CC2BB1"/>
    <w:rsid w:val="00EB20C4"/>
    <w:rsid w:val="5E06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5:docId w15:val="{E1A5A2AF-2C27-42A1-A771-A560DA9BB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2" w:lineRule="auto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2067</Characters>
  <Application>Microsoft Office Word</Application>
  <DocSecurity>0</DocSecurity>
  <Lines>17</Lines>
  <Paragraphs>4</Paragraphs>
  <ScaleCrop>false</ScaleCrop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2023-10-22T22:15:00Z</dcterms:created>
  <dcterms:modified xsi:type="dcterms:W3CDTF">2023-10-22T22:15:00Z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21BEC7637D7848A1BD78C7F2CE035C63_12</vt:lpwstr>
  </property>
</Properties>
</file>